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D503" w14:textId="77777777" w:rsidR="00DC79E7" w:rsidRPr="00EE5201" w:rsidRDefault="00D40FF2" w:rsidP="005A39CA">
      <w:pPr>
        <w:jc w:val="center"/>
        <w:rPr>
          <w:b/>
        </w:rPr>
      </w:pPr>
      <w:r w:rsidRPr="00EE5201">
        <w:rPr>
          <w:b/>
        </w:rPr>
        <w:t>Educational Policy Committee</w:t>
      </w:r>
    </w:p>
    <w:p w14:paraId="39D99F3E" w14:textId="3E7B3CDF" w:rsidR="00D40FF2" w:rsidRPr="00EE5201" w:rsidRDefault="00262D1A" w:rsidP="005A39CA">
      <w:pPr>
        <w:jc w:val="center"/>
        <w:rPr>
          <w:b/>
        </w:rPr>
      </w:pPr>
      <w:r>
        <w:rPr>
          <w:b/>
        </w:rPr>
        <w:t xml:space="preserve">March </w:t>
      </w:r>
      <w:r w:rsidR="007858C1">
        <w:rPr>
          <w:b/>
        </w:rPr>
        <w:t>20,</w:t>
      </w:r>
      <w:r w:rsidR="00CE1E5E">
        <w:rPr>
          <w:b/>
        </w:rPr>
        <w:t xml:space="preserve"> 2019</w:t>
      </w:r>
    </w:p>
    <w:p w14:paraId="6CBEEE7A" w14:textId="77777777" w:rsidR="00D40FF2" w:rsidRPr="00EE5201" w:rsidRDefault="00D40FF2" w:rsidP="005A39CA">
      <w:pPr>
        <w:jc w:val="center"/>
        <w:rPr>
          <w:b/>
        </w:rPr>
      </w:pPr>
      <w:r w:rsidRPr="00EE5201">
        <w:rPr>
          <w:b/>
        </w:rPr>
        <w:t>Minutes</w:t>
      </w:r>
    </w:p>
    <w:p w14:paraId="73CFC02B" w14:textId="77777777" w:rsidR="00D40FF2" w:rsidRDefault="00D40FF2"/>
    <w:p w14:paraId="11B3DAC9" w14:textId="5B3ABC56" w:rsidR="005A39CA" w:rsidRDefault="005A39CA" w:rsidP="005A39CA">
      <w:r w:rsidRPr="00FD0A4F">
        <w:rPr>
          <w:b/>
        </w:rPr>
        <w:t>Committee Members Attending:</w:t>
      </w:r>
      <w:r w:rsidRPr="00430018">
        <w:t xml:space="preserve"> </w:t>
      </w:r>
      <w:r w:rsidR="00761880">
        <w:t>Watkins (chair)</w:t>
      </w:r>
      <w:r w:rsidR="00FA7228">
        <w:t xml:space="preserve">, </w:t>
      </w:r>
      <w:r w:rsidR="00A20889">
        <w:t xml:space="preserve">Webb, </w:t>
      </w:r>
      <w:proofErr w:type="spellStart"/>
      <w:r w:rsidR="00391293">
        <w:t>Bodzin</w:t>
      </w:r>
      <w:proofErr w:type="spellEnd"/>
      <w:r w:rsidR="00391293">
        <w:t>,</w:t>
      </w:r>
      <w:r w:rsidR="007858C1">
        <w:t xml:space="preserve"> Gunter,</w:t>
      </w:r>
      <w:r w:rsidR="00391293">
        <w:t xml:space="preserve"> </w:t>
      </w:r>
      <w:proofErr w:type="spellStart"/>
      <w:r w:rsidR="00391293" w:rsidRPr="001F15B7">
        <w:t>Hoelscher</w:t>
      </w:r>
      <w:proofErr w:type="spellEnd"/>
      <w:r w:rsidR="00391293">
        <w:t xml:space="preserve">, </w:t>
      </w:r>
      <w:r w:rsidR="0030611C" w:rsidRPr="007858C1">
        <w:t>Li</w:t>
      </w:r>
      <w:r w:rsidR="0030611C">
        <w:t xml:space="preserve">, </w:t>
      </w:r>
      <w:r w:rsidR="00391293">
        <w:t xml:space="preserve">Liu, </w:t>
      </w:r>
      <w:r w:rsidR="00761880">
        <w:t xml:space="preserve">Lotto, Zhang, </w:t>
      </w:r>
      <w:r w:rsidRPr="00A57EF9">
        <w:t>Piispanen</w:t>
      </w:r>
      <w:r w:rsidR="00802991">
        <w:t xml:space="preserve">, </w:t>
      </w:r>
      <w:r w:rsidR="003524F9">
        <w:t>Tremblay</w:t>
      </w:r>
      <w:r w:rsidR="00A20889">
        <w:t>, Chen</w:t>
      </w:r>
    </w:p>
    <w:p w14:paraId="2A699DA5" w14:textId="496E9452" w:rsidR="005A39CA" w:rsidRDefault="005A39CA" w:rsidP="005A39CA">
      <w:r w:rsidRPr="00FD0A4F">
        <w:rPr>
          <w:b/>
        </w:rPr>
        <w:t>Guests:</w:t>
      </w:r>
      <w:r>
        <w:t xml:space="preserve">  </w:t>
      </w:r>
      <w:proofErr w:type="spellStart"/>
      <w:r w:rsidR="0030611C">
        <w:t>Sczcepanski</w:t>
      </w:r>
      <w:proofErr w:type="spellEnd"/>
      <w:r w:rsidR="0030611C">
        <w:t xml:space="preserve">, </w:t>
      </w:r>
      <w:proofErr w:type="spellStart"/>
      <w:r>
        <w:t>Tonkay</w:t>
      </w:r>
      <w:proofErr w:type="spellEnd"/>
      <w:r w:rsidR="0030611C">
        <w:t xml:space="preserve">, </w:t>
      </w:r>
      <w:proofErr w:type="spellStart"/>
      <w:r w:rsidR="0030611C" w:rsidRPr="007858C1">
        <w:t>McClaind</w:t>
      </w:r>
      <w:proofErr w:type="spellEnd"/>
      <w:r w:rsidR="0030611C">
        <w:t>, Jensen, Wilson, L. Bell</w:t>
      </w:r>
      <w:r w:rsidR="007858C1">
        <w:t xml:space="preserve">; Doug Mahony, Faculty Senate Chair; Kathryn Welsh-Radande, </w:t>
      </w:r>
      <w:r w:rsidR="001F69FD">
        <w:t>Director</w:t>
      </w:r>
      <w:r w:rsidR="001F69FD">
        <w:t xml:space="preserve">, </w:t>
      </w:r>
      <w:r w:rsidR="007858C1">
        <w:t xml:space="preserve">Study Abroad; Cheryl </w:t>
      </w:r>
      <w:proofErr w:type="spellStart"/>
      <w:r w:rsidR="007858C1">
        <w:t>Matherly</w:t>
      </w:r>
      <w:proofErr w:type="spellEnd"/>
      <w:r w:rsidR="007858C1">
        <w:t>, Vice President and Vice Provost for International Affairs.</w:t>
      </w:r>
    </w:p>
    <w:p w14:paraId="6D5ED270" w14:textId="77777777" w:rsidR="002B244E" w:rsidRDefault="002B244E"/>
    <w:p w14:paraId="7C6F464A" w14:textId="129C6C6D" w:rsidR="005A39CA" w:rsidRDefault="00014BE6" w:rsidP="00EE5201">
      <w:r>
        <w:t>The chair called the committee to order.</w:t>
      </w:r>
      <w:r w:rsidR="007858C1">
        <w:t xml:space="preserve"> He greeted Doug Mahony, chair of the Faculty Senate, and Kathryn Welsh-Radande, director of the Study Abroad office.</w:t>
      </w:r>
    </w:p>
    <w:p w14:paraId="1B82A084" w14:textId="77777777" w:rsidR="005A39CA" w:rsidRDefault="005A39CA" w:rsidP="00EE5201"/>
    <w:p w14:paraId="1FC160AF" w14:textId="48C668CB" w:rsidR="00820F4F" w:rsidRDefault="005A39CA" w:rsidP="00EE5201">
      <w:r w:rsidRPr="00EA0CC2">
        <w:t>T</w:t>
      </w:r>
      <w:r w:rsidR="00EE5201" w:rsidRPr="00EA0CC2">
        <w:t xml:space="preserve">he committee </w:t>
      </w:r>
      <w:r w:rsidR="00391293" w:rsidRPr="00EA0CC2">
        <w:t>approved the minutes</w:t>
      </w:r>
      <w:r w:rsidR="00C9188B" w:rsidRPr="00EA0CC2">
        <w:t xml:space="preserve"> from </w:t>
      </w:r>
      <w:r w:rsidR="007858C1">
        <w:t>3/4/2019, after accepting minor changes to the draft minutes.</w:t>
      </w:r>
    </w:p>
    <w:p w14:paraId="58A6E10E" w14:textId="77777777" w:rsidR="00820F4F" w:rsidRDefault="00820F4F"/>
    <w:p w14:paraId="6486FF18" w14:textId="0F347B27" w:rsidR="00014BE6" w:rsidRDefault="00EE5201" w:rsidP="00014BE6">
      <w:pPr>
        <w:rPr>
          <w:b/>
        </w:rPr>
      </w:pPr>
      <w:r w:rsidRPr="00EE5201">
        <w:rPr>
          <w:b/>
        </w:rPr>
        <w:t xml:space="preserve">First agenda item: </w:t>
      </w:r>
      <w:r w:rsidR="007858C1">
        <w:rPr>
          <w:b/>
        </w:rPr>
        <w:t xml:space="preserve">Proposal to the Course and Curriculum </w:t>
      </w:r>
      <w:r w:rsidR="001F15B7">
        <w:rPr>
          <w:b/>
        </w:rPr>
        <w:t>a</w:t>
      </w:r>
      <w:r w:rsidR="007858C1">
        <w:rPr>
          <w:b/>
        </w:rPr>
        <w:t xml:space="preserve">pproval </w:t>
      </w:r>
      <w:r w:rsidR="00A20889">
        <w:rPr>
          <w:b/>
        </w:rPr>
        <w:t>pr</w:t>
      </w:r>
      <w:r w:rsidR="007858C1">
        <w:rPr>
          <w:b/>
        </w:rPr>
        <w:t>ocess</w:t>
      </w:r>
    </w:p>
    <w:p w14:paraId="3D066638" w14:textId="3C423E38" w:rsidR="00014BE6" w:rsidRDefault="00014BE6" w:rsidP="00014BE6"/>
    <w:p w14:paraId="6002939B" w14:textId="061735F6" w:rsidR="00154574" w:rsidRDefault="007858C1" w:rsidP="00014BE6">
      <w:r>
        <w:t xml:space="preserve">Professor Frank Gunter, in his role as </w:t>
      </w:r>
      <w:r w:rsidR="00A20889">
        <w:t>Faculty S</w:t>
      </w:r>
      <w:r>
        <w:t xml:space="preserve">enator and Senate Executive Committee member, presented the proposal before the Senate to change the course and curriculum approval process. (This proposal had its first reading during the March meeting of the Faculty Senate.) </w:t>
      </w:r>
      <w:r w:rsidR="003773CB">
        <w:t>He explained that the current process has six steps and requires approvals at multiple steps. Though this proposal suggests changes at the college level, that is college business, and the Faculty Senate will not change the college</w:t>
      </w:r>
      <w:r w:rsidR="00A20889">
        <w:t>s’</w:t>
      </w:r>
      <w:r w:rsidR="003773CB">
        <w:t xml:space="preserve"> processes. However, it would streamline the university process.</w:t>
      </w:r>
    </w:p>
    <w:p w14:paraId="772036F7" w14:textId="29E99D24" w:rsidR="003773CB" w:rsidRDefault="003773CB" w:rsidP="00014BE6"/>
    <w:p w14:paraId="023E27DA" w14:textId="165D9B2B" w:rsidR="003773CB" w:rsidRDefault="003773CB" w:rsidP="00014BE6">
      <w:r>
        <w:t xml:space="preserve">By email, CBE Associate Dean Katrina </w:t>
      </w:r>
      <w:proofErr w:type="spellStart"/>
      <w:r>
        <w:t>Zalatan</w:t>
      </w:r>
      <w:proofErr w:type="spellEnd"/>
      <w:r>
        <w:t xml:space="preserve"> made suggestions. These were discussed; the committee agreed that it would not propose modifications to the proposal. RCEAS Associate Dean Greg </w:t>
      </w:r>
      <w:proofErr w:type="spellStart"/>
      <w:r>
        <w:t>Tonkay</w:t>
      </w:r>
      <w:proofErr w:type="spellEnd"/>
      <w:r>
        <w:t xml:space="preserve"> pointed out it is difficult to identify which courses rest on prior learning from other courses; the committee agreed that an effort </w:t>
      </w:r>
      <w:r w:rsidR="00A20889">
        <w:t>sh</w:t>
      </w:r>
      <w:r>
        <w:t>ould be made, perhaps through the CIM system, to better identify the courses that are providing important content to other courses.</w:t>
      </w:r>
    </w:p>
    <w:p w14:paraId="74B3C4D1" w14:textId="2F9274F9" w:rsidR="003773CB" w:rsidRDefault="003773CB" w:rsidP="00014BE6"/>
    <w:p w14:paraId="209E2F6E" w14:textId="2FAC6431" w:rsidR="003773CB" w:rsidRDefault="003773CB" w:rsidP="00014BE6">
      <w:r>
        <w:t xml:space="preserve">The committee members were supportive of the newly proposed </w:t>
      </w:r>
      <w:r w:rsidR="00A20889">
        <w:t xml:space="preserve">and more-streamlined </w:t>
      </w:r>
      <w:r>
        <w:t>process. F. Gunter thanked the committee for its feedback.</w:t>
      </w:r>
    </w:p>
    <w:p w14:paraId="7894223F" w14:textId="77777777" w:rsidR="003773CB" w:rsidRDefault="003773CB" w:rsidP="00014BE6"/>
    <w:p w14:paraId="14552192" w14:textId="20F5A9A5" w:rsidR="00BE1A2E" w:rsidRDefault="00BE1A2E" w:rsidP="00014BE6"/>
    <w:p w14:paraId="0B79DCFC" w14:textId="68B78E0E" w:rsidR="00BE1A2E" w:rsidRPr="00FA7228" w:rsidRDefault="00BE1A2E" w:rsidP="00014BE6">
      <w:pPr>
        <w:rPr>
          <w:b/>
        </w:rPr>
      </w:pPr>
      <w:r w:rsidRPr="00FA7228">
        <w:rPr>
          <w:b/>
        </w:rPr>
        <w:t xml:space="preserve">Second </w:t>
      </w:r>
      <w:r w:rsidR="00B35C8A">
        <w:rPr>
          <w:b/>
        </w:rPr>
        <w:t>a</w:t>
      </w:r>
      <w:r w:rsidRPr="00FA7228">
        <w:rPr>
          <w:b/>
        </w:rPr>
        <w:t xml:space="preserve">genda item: </w:t>
      </w:r>
      <w:r w:rsidR="001F15B7">
        <w:rPr>
          <w:b/>
        </w:rPr>
        <w:t xml:space="preserve">Proposal to eliminate the Ed Pol </w:t>
      </w:r>
      <w:r w:rsidR="00A20889">
        <w:rPr>
          <w:b/>
        </w:rPr>
        <w:t xml:space="preserve">Standing </w:t>
      </w:r>
      <w:r w:rsidR="001F15B7">
        <w:rPr>
          <w:b/>
        </w:rPr>
        <w:t xml:space="preserve">Subcommittee on Writing </w:t>
      </w:r>
      <w:r w:rsidR="00A20889">
        <w:rPr>
          <w:b/>
        </w:rPr>
        <w:t xml:space="preserve">Instruction </w:t>
      </w:r>
      <w:r w:rsidR="001F15B7">
        <w:rPr>
          <w:b/>
        </w:rPr>
        <w:t xml:space="preserve">and the </w:t>
      </w:r>
      <w:r w:rsidR="00A20889">
        <w:rPr>
          <w:b/>
        </w:rPr>
        <w:t>S</w:t>
      </w:r>
      <w:r w:rsidR="001F15B7">
        <w:rPr>
          <w:b/>
        </w:rPr>
        <w:t>tudy Abroad Faculty Policy Board</w:t>
      </w:r>
      <w:r w:rsidR="00A20889">
        <w:rPr>
          <w:b/>
        </w:rPr>
        <w:t>.</w:t>
      </w:r>
    </w:p>
    <w:p w14:paraId="01CF2C77" w14:textId="18B3B62F" w:rsidR="00BE1A2E" w:rsidRDefault="00BE1A2E" w:rsidP="00014BE6"/>
    <w:p w14:paraId="36252029" w14:textId="62F6E4B3" w:rsidR="006E2BB2" w:rsidRDefault="00657646" w:rsidP="00014BE6">
      <w:r>
        <w:t xml:space="preserve">Senate chair Doug Mahony presented the proposals to eliminate the </w:t>
      </w:r>
      <w:r w:rsidR="00A20889">
        <w:t xml:space="preserve">Standing </w:t>
      </w:r>
      <w:r>
        <w:t xml:space="preserve">Subcommittee on Writing </w:t>
      </w:r>
      <w:r w:rsidR="00A20889">
        <w:t xml:space="preserve">Instruction </w:t>
      </w:r>
      <w:r>
        <w:t>and the Study Abroad Faculty Policy Board (SAFPB). There seemed to be no major objections to the dissolution of the Subcommittee on Writing</w:t>
      </w:r>
      <w:r w:rsidR="00A20889">
        <w:t xml:space="preserve">; several </w:t>
      </w:r>
      <w:r w:rsidR="001F69FD">
        <w:t xml:space="preserve">committee </w:t>
      </w:r>
      <w:r w:rsidR="00A20889">
        <w:t xml:space="preserve">members noted it met </w:t>
      </w:r>
      <w:r w:rsidR="001F69FD">
        <w:t xml:space="preserve">only </w:t>
      </w:r>
      <w:r w:rsidR="00A20889">
        <w:t>very infrequently</w:t>
      </w:r>
      <w:r>
        <w:t xml:space="preserve">. </w:t>
      </w:r>
      <w:r w:rsidR="001F69FD">
        <w:t>D. Mahony</w:t>
      </w:r>
      <w:r>
        <w:t xml:space="preserve"> noted that there had been more discussion about the SAFPB.</w:t>
      </w:r>
    </w:p>
    <w:p w14:paraId="2C3E34EB" w14:textId="6980F00A" w:rsidR="00657646" w:rsidRDefault="00657646" w:rsidP="00014BE6"/>
    <w:p w14:paraId="12859337" w14:textId="3A0D880B" w:rsidR="00657646" w:rsidRDefault="00657646" w:rsidP="00014BE6">
      <w:r>
        <w:t xml:space="preserve">Vice President/Vice Provost Cheryl </w:t>
      </w:r>
      <w:proofErr w:type="spellStart"/>
      <w:r>
        <w:t>Matherly</w:t>
      </w:r>
      <w:proofErr w:type="spellEnd"/>
      <w:r>
        <w:t xml:space="preserve"> explained that the SAFPB believed that some of its duties could be subsumed under the Committee on International Affairs, as the proposal expects. The SAFPB, however, does more routine work and program review and oversight; there are concerns that this work is substantial enough in quantity that a body other than Ed Pol should review this work. C. </w:t>
      </w:r>
      <w:proofErr w:type="spellStart"/>
      <w:r>
        <w:t>Matherly</w:t>
      </w:r>
      <w:proofErr w:type="spellEnd"/>
      <w:r>
        <w:t xml:space="preserve"> presented an alternate proposal to maintain the SAFPB, under the oversight of the Educational Policy Committee.</w:t>
      </w:r>
    </w:p>
    <w:p w14:paraId="3428EC2F" w14:textId="20F986EA" w:rsidR="00657646" w:rsidRDefault="00657646" w:rsidP="00014BE6"/>
    <w:p w14:paraId="1FB98F8F" w14:textId="5199B2B8" w:rsidR="00657646" w:rsidRDefault="00657646" w:rsidP="00014BE6">
      <w:r>
        <w:t xml:space="preserve">K. Radande, </w:t>
      </w:r>
      <w:r w:rsidR="001F69FD">
        <w:t>D</w:t>
      </w:r>
      <w:r>
        <w:t>irector</w:t>
      </w:r>
      <w:r w:rsidR="001F69FD">
        <w:t>,</w:t>
      </w:r>
      <w:r>
        <w:t xml:space="preserve"> </w:t>
      </w:r>
      <w:r w:rsidR="001F69FD">
        <w:t>S</w:t>
      </w:r>
      <w:r>
        <w:t xml:space="preserve">tudy </w:t>
      </w:r>
      <w:r w:rsidR="001F69FD">
        <w:t>A</w:t>
      </w:r>
      <w:r>
        <w:t xml:space="preserve">broad, explained that SAFPB reviews programs students </w:t>
      </w:r>
      <w:r w:rsidR="001F69FD">
        <w:t>wish</w:t>
      </w:r>
      <w:r>
        <w:t xml:space="preserve"> to take. Many of these petitions are routine, with well-established and well</w:t>
      </w:r>
      <w:r w:rsidR="001F69FD">
        <w:t>-</w:t>
      </w:r>
      <w:r>
        <w:t xml:space="preserve">respected institutions. A smaller set are much more time-consuming. </w:t>
      </w:r>
      <w:r w:rsidR="00D7794B">
        <w:t xml:space="preserve">SAFPB is making its own recommendations to streamline approvals; </w:t>
      </w:r>
      <w:r w:rsidR="001F69FD">
        <w:t xml:space="preserve">if made an </w:t>
      </w:r>
      <w:proofErr w:type="spellStart"/>
      <w:r w:rsidR="001F69FD">
        <w:t>EdPol</w:t>
      </w:r>
      <w:proofErr w:type="spellEnd"/>
      <w:r w:rsidR="00D7794B">
        <w:t xml:space="preserve"> subcommittee</w:t>
      </w:r>
      <w:r w:rsidR="001F69FD">
        <w:t>, it</w:t>
      </w:r>
      <w:r w:rsidR="00D7794B">
        <w:t xml:space="preserve"> would deal </w:t>
      </w:r>
      <w:r w:rsidR="001F69FD">
        <w:t xml:space="preserve">only </w:t>
      </w:r>
      <w:r w:rsidR="00D7794B">
        <w:t xml:space="preserve">with the less routine cases, </w:t>
      </w:r>
      <w:r w:rsidR="001F69FD">
        <w:t>while</w:t>
      </w:r>
      <w:r w:rsidR="00D7794B">
        <w:t xml:space="preserve"> the Study Abroad Office would, with oversight of the subcommittee, manage routine approvals. </w:t>
      </w:r>
    </w:p>
    <w:p w14:paraId="4A6FB767" w14:textId="3ADBC90E" w:rsidR="00D7794B" w:rsidRDefault="00D7794B" w:rsidP="00014BE6"/>
    <w:p w14:paraId="1CBCE160" w14:textId="05BCE45C" w:rsidR="00D7794B" w:rsidRDefault="005D4435" w:rsidP="00014BE6">
      <w:r>
        <w:t>Doug Mahony expressed concern with committees that need to meet infrequently; is this good us</w:t>
      </w:r>
      <w:r w:rsidR="001F69FD">
        <w:t>e</w:t>
      </w:r>
      <w:r>
        <w:t xml:space="preserve"> of faculty time? He proposed that there be no subcommittee, but that the responsibilities in the proposal language be included as the purview of Ed Pol</w:t>
      </w:r>
      <w:r w:rsidR="001F69FD">
        <w:t xml:space="preserve"> as a whole</w:t>
      </w:r>
      <w:r>
        <w:t>.</w:t>
      </w:r>
    </w:p>
    <w:p w14:paraId="36FDE582" w14:textId="455A77FB" w:rsidR="005D4435" w:rsidRDefault="005D4435" w:rsidP="00014BE6"/>
    <w:p w14:paraId="26443BB2" w14:textId="0B6C8CC8" w:rsidR="006E1994" w:rsidRDefault="0068603C" w:rsidP="00014BE6">
      <w:r>
        <w:t>The committee discussed the tradeoffs between a separate subcommittee and Ed Pol’s managing these issues directly.</w:t>
      </w:r>
      <w:r w:rsidR="006E1994">
        <w:t xml:space="preserve"> Faculty time is valuable; thorough review of study abroad programs is also important. The committee strategized about ways to manage the workload</w:t>
      </w:r>
      <w:r w:rsidR="001F69FD">
        <w:t xml:space="preserve">, in the end accepting the proposed inclusion of the study abroad responsibilities as part of </w:t>
      </w:r>
      <w:proofErr w:type="spellStart"/>
      <w:r w:rsidR="001F69FD">
        <w:t>EdPol</w:t>
      </w:r>
      <w:proofErr w:type="spellEnd"/>
      <w:r w:rsidR="001F69FD">
        <w:t xml:space="preserve"> overall.  There was significant concern that the new responsibilities not overshadow the other main business of the committee. The committee agreed that the Ed Pol chairperson should remain empowered to create ad hoc groups to address--and make recommendations to the committee on--specific issues as needed to ensure the flow of business. </w:t>
      </w:r>
      <w:bookmarkStart w:id="0" w:name="_GoBack"/>
      <w:bookmarkEnd w:id="0"/>
      <w:r w:rsidR="006E1994">
        <w:t>The committee requested that a review take place after one year of functioning without the separate SAFPB body, to see if changes in structure might be needed.</w:t>
      </w:r>
    </w:p>
    <w:p w14:paraId="46ACFF91" w14:textId="75D5484C" w:rsidR="006E1994" w:rsidRDefault="006E1994" w:rsidP="00014BE6"/>
    <w:p w14:paraId="1B21C441" w14:textId="70B14188" w:rsidR="00736CA6" w:rsidRPr="00FA1D4E" w:rsidRDefault="006E1994">
      <w:r>
        <w:t>The committee adjourned at 4:25.</w:t>
      </w:r>
    </w:p>
    <w:sectPr w:rsidR="00736CA6" w:rsidRPr="00FA1D4E" w:rsidSect="00095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37143"/>
    <w:multiLevelType w:val="hybridMultilevel"/>
    <w:tmpl w:val="650E51B2"/>
    <w:lvl w:ilvl="0" w:tplc="25769F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F2"/>
    <w:rsid w:val="00014BE6"/>
    <w:rsid w:val="000950EC"/>
    <w:rsid w:val="001211EE"/>
    <w:rsid w:val="00154574"/>
    <w:rsid w:val="001B5002"/>
    <w:rsid w:val="001F15B7"/>
    <w:rsid w:val="001F69FD"/>
    <w:rsid w:val="00240A42"/>
    <w:rsid w:val="00262D1A"/>
    <w:rsid w:val="00267077"/>
    <w:rsid w:val="00276A2C"/>
    <w:rsid w:val="002B07D3"/>
    <w:rsid w:val="002B244E"/>
    <w:rsid w:val="002C07FE"/>
    <w:rsid w:val="002C4FEE"/>
    <w:rsid w:val="002F1BB9"/>
    <w:rsid w:val="0030611C"/>
    <w:rsid w:val="00323E52"/>
    <w:rsid w:val="003524F9"/>
    <w:rsid w:val="003773CB"/>
    <w:rsid w:val="00391293"/>
    <w:rsid w:val="003A27E1"/>
    <w:rsid w:val="0043646A"/>
    <w:rsid w:val="00463A01"/>
    <w:rsid w:val="004A074D"/>
    <w:rsid w:val="004B1E1E"/>
    <w:rsid w:val="00581414"/>
    <w:rsid w:val="00586127"/>
    <w:rsid w:val="005A39CA"/>
    <w:rsid w:val="005D4435"/>
    <w:rsid w:val="005D798F"/>
    <w:rsid w:val="0065570D"/>
    <w:rsid w:val="00657646"/>
    <w:rsid w:val="0068603C"/>
    <w:rsid w:val="006E0379"/>
    <w:rsid w:val="006E1994"/>
    <w:rsid w:val="006E2BB2"/>
    <w:rsid w:val="00706DC3"/>
    <w:rsid w:val="00731947"/>
    <w:rsid w:val="00736CA6"/>
    <w:rsid w:val="00751B47"/>
    <w:rsid w:val="00761880"/>
    <w:rsid w:val="007858C1"/>
    <w:rsid w:val="007E3358"/>
    <w:rsid w:val="00802991"/>
    <w:rsid w:val="00820F4F"/>
    <w:rsid w:val="00840C51"/>
    <w:rsid w:val="008C3792"/>
    <w:rsid w:val="008F085F"/>
    <w:rsid w:val="00946696"/>
    <w:rsid w:val="009A784F"/>
    <w:rsid w:val="009B3E3B"/>
    <w:rsid w:val="00A20889"/>
    <w:rsid w:val="00A601F0"/>
    <w:rsid w:val="00AB39EC"/>
    <w:rsid w:val="00AC7E7D"/>
    <w:rsid w:val="00AF524A"/>
    <w:rsid w:val="00B35C8A"/>
    <w:rsid w:val="00BC2CCE"/>
    <w:rsid w:val="00BE0B56"/>
    <w:rsid w:val="00BE1A2E"/>
    <w:rsid w:val="00C9188B"/>
    <w:rsid w:val="00CE1E5E"/>
    <w:rsid w:val="00D40FF2"/>
    <w:rsid w:val="00D67DD4"/>
    <w:rsid w:val="00D76C50"/>
    <w:rsid w:val="00D7794B"/>
    <w:rsid w:val="00DB0130"/>
    <w:rsid w:val="00DC79E7"/>
    <w:rsid w:val="00DF7AFA"/>
    <w:rsid w:val="00E061CC"/>
    <w:rsid w:val="00EA0CC2"/>
    <w:rsid w:val="00EB0C73"/>
    <w:rsid w:val="00EE5201"/>
    <w:rsid w:val="00FA16CB"/>
    <w:rsid w:val="00FA1D4E"/>
    <w:rsid w:val="00FA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9C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27"/>
    <w:pPr>
      <w:ind w:left="720"/>
      <w:contextualSpacing/>
    </w:pPr>
  </w:style>
  <w:style w:type="paragraph" w:styleId="BalloonText">
    <w:name w:val="Balloon Text"/>
    <w:basedOn w:val="Normal"/>
    <w:link w:val="BalloonTextChar"/>
    <w:uiPriority w:val="99"/>
    <w:semiHidden/>
    <w:unhideWhenUsed/>
    <w:rsid w:val="00840C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0C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667</Words>
  <Characters>3929</Characters>
  <Application>Microsoft Office Word</Application>
  <DocSecurity>0</DocSecurity>
  <Lines>357</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Todd A. Watkins</cp:lastModifiedBy>
  <cp:revision>8</cp:revision>
  <dcterms:created xsi:type="dcterms:W3CDTF">2019-03-20T19:33:00Z</dcterms:created>
  <dcterms:modified xsi:type="dcterms:W3CDTF">2019-04-16T16:03:00Z</dcterms:modified>
</cp:coreProperties>
</file>