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D503" w14:textId="77777777" w:rsidR="00DC79E7" w:rsidRPr="00EE5201" w:rsidRDefault="00D40FF2" w:rsidP="005A39CA">
      <w:pPr>
        <w:jc w:val="center"/>
        <w:rPr>
          <w:b/>
        </w:rPr>
      </w:pPr>
      <w:r w:rsidRPr="00EE5201">
        <w:rPr>
          <w:b/>
        </w:rPr>
        <w:t>Educational Policy Committee</w:t>
      </w:r>
    </w:p>
    <w:p w14:paraId="39D99F3E" w14:textId="45FE60FE" w:rsidR="00D40FF2" w:rsidRPr="00EE5201" w:rsidRDefault="005A39CA" w:rsidP="005A39CA">
      <w:pPr>
        <w:jc w:val="center"/>
        <w:rPr>
          <w:b/>
        </w:rPr>
      </w:pPr>
      <w:r>
        <w:rPr>
          <w:b/>
        </w:rPr>
        <w:t>October 3, 2018</w:t>
      </w:r>
    </w:p>
    <w:p w14:paraId="6CBEEE7A" w14:textId="77777777" w:rsidR="00D40FF2" w:rsidRPr="00EE5201" w:rsidRDefault="00D40FF2" w:rsidP="005A39CA">
      <w:pPr>
        <w:jc w:val="center"/>
        <w:rPr>
          <w:b/>
        </w:rPr>
      </w:pPr>
      <w:r w:rsidRPr="00EE5201">
        <w:rPr>
          <w:b/>
        </w:rPr>
        <w:t>Minutes</w:t>
      </w:r>
    </w:p>
    <w:p w14:paraId="73CFC02B" w14:textId="77777777" w:rsidR="00D40FF2" w:rsidRDefault="00D40FF2"/>
    <w:p w14:paraId="11B3DAC9" w14:textId="3755E361" w:rsidR="005A39CA" w:rsidRDefault="005A39CA" w:rsidP="005A39CA">
      <w:r w:rsidRPr="00FD0A4F">
        <w:rPr>
          <w:b/>
        </w:rPr>
        <w:t>Committee Members Attending:</w:t>
      </w:r>
      <w:r w:rsidRPr="00430018">
        <w:t xml:space="preserve"> </w:t>
      </w:r>
      <w:r>
        <w:t xml:space="preserve">Watkins (chair), Webb, Lotto, Zhang, </w:t>
      </w:r>
      <w:proofErr w:type="spellStart"/>
      <w:r>
        <w:t>Hoelscher</w:t>
      </w:r>
      <w:proofErr w:type="spellEnd"/>
      <w:r>
        <w:t xml:space="preserve">, Gunter, </w:t>
      </w:r>
      <w:proofErr w:type="spellStart"/>
      <w:r>
        <w:t>Bodzin</w:t>
      </w:r>
      <w:proofErr w:type="spellEnd"/>
      <w:r>
        <w:t xml:space="preserve">, Liu, Li, </w:t>
      </w:r>
      <w:proofErr w:type="spellStart"/>
      <w:r w:rsidRPr="00A57EF9">
        <w:t>Moreida</w:t>
      </w:r>
      <w:proofErr w:type="spellEnd"/>
      <w:r>
        <w:t xml:space="preserve">, </w:t>
      </w:r>
      <w:r w:rsidRPr="00A57EF9">
        <w:t>Piispanen</w:t>
      </w:r>
      <w:r>
        <w:t xml:space="preserve">, </w:t>
      </w:r>
      <w:proofErr w:type="spellStart"/>
      <w:r>
        <w:t>Elroukh</w:t>
      </w:r>
      <w:proofErr w:type="spellEnd"/>
      <w:r>
        <w:t>, Wesson (ex officio), Phillips (ex officio).</w:t>
      </w:r>
    </w:p>
    <w:p w14:paraId="2A699DA5" w14:textId="5419276C" w:rsidR="005A39CA" w:rsidRDefault="005A39CA" w:rsidP="005A39CA">
      <w:r w:rsidRPr="00FD0A4F">
        <w:rPr>
          <w:b/>
        </w:rPr>
        <w:t>Guests:</w:t>
      </w:r>
      <w:r>
        <w:t xml:space="preserve"> Bell, Jensen,</w:t>
      </w:r>
      <w:r w:rsidRPr="00430018">
        <w:t xml:space="preserve"> </w:t>
      </w:r>
      <w:proofErr w:type="spellStart"/>
      <w:r>
        <w:t>McC</w:t>
      </w:r>
      <w:r w:rsidR="00BF6060">
        <w:t>l</w:t>
      </w:r>
      <w:r>
        <w:t>aind</w:t>
      </w:r>
      <w:proofErr w:type="spellEnd"/>
      <w:r>
        <w:t xml:space="preserve">, </w:t>
      </w:r>
      <w:proofErr w:type="spellStart"/>
      <w:r>
        <w:t>Szczepanski</w:t>
      </w:r>
      <w:proofErr w:type="spellEnd"/>
      <w:r>
        <w:t xml:space="preserve">, </w:t>
      </w:r>
      <w:proofErr w:type="spellStart"/>
      <w:r>
        <w:t>Tonkay</w:t>
      </w:r>
      <w:proofErr w:type="spellEnd"/>
      <w:r>
        <w:t xml:space="preserve">, Wilson, </w:t>
      </w:r>
      <w:proofErr w:type="spellStart"/>
      <w:r>
        <w:t>Zalatan</w:t>
      </w:r>
      <w:proofErr w:type="spellEnd"/>
      <w:r>
        <w:t xml:space="preserve">. </w:t>
      </w:r>
    </w:p>
    <w:p w14:paraId="6D5ED270" w14:textId="77777777" w:rsidR="002B244E" w:rsidRDefault="002B244E"/>
    <w:p w14:paraId="7C6F464A" w14:textId="77777777" w:rsidR="005A39CA" w:rsidRDefault="00EE5201" w:rsidP="00EE5201">
      <w:r>
        <w:t>The c</w:t>
      </w:r>
      <w:r w:rsidR="00DB0130">
        <w:t xml:space="preserve">ommittee chair called the meeting to order </w:t>
      </w:r>
    </w:p>
    <w:p w14:paraId="1B82A084" w14:textId="77777777" w:rsidR="005A39CA" w:rsidRDefault="005A39CA" w:rsidP="00EE5201"/>
    <w:p w14:paraId="1FC160AF" w14:textId="58241B76" w:rsidR="00820F4F" w:rsidRDefault="005A39CA" w:rsidP="00EE5201">
      <w:r>
        <w:t>T</w:t>
      </w:r>
      <w:r w:rsidR="00EE5201">
        <w:t xml:space="preserve">he committee made minor changes to </w:t>
      </w:r>
      <w:bookmarkStart w:id="0" w:name="_GoBack"/>
      <w:bookmarkEnd w:id="0"/>
      <w:r w:rsidR="00EE5201">
        <w:t>the draft minutes that had been circulated.</w:t>
      </w:r>
      <w:r>
        <w:t xml:space="preserve"> As revised, the</w:t>
      </w:r>
      <w:r w:rsidR="00EE5201">
        <w:t xml:space="preserve"> minutes were approved unanimously.</w:t>
      </w:r>
    </w:p>
    <w:p w14:paraId="58A6E10E" w14:textId="77777777" w:rsidR="00820F4F" w:rsidRDefault="00820F4F"/>
    <w:p w14:paraId="4706C725" w14:textId="46856A30" w:rsidR="00EE5201" w:rsidRDefault="00EE5201">
      <w:pPr>
        <w:rPr>
          <w:b/>
        </w:rPr>
      </w:pPr>
      <w:r w:rsidRPr="00EE5201">
        <w:rPr>
          <w:b/>
        </w:rPr>
        <w:t>First agenda item: Grade Inflation (presentation by Frank Gunter)</w:t>
      </w:r>
    </w:p>
    <w:p w14:paraId="589FD338" w14:textId="672E7387" w:rsidR="007E3358" w:rsidRDefault="007E3358">
      <w:r>
        <w:t xml:space="preserve">Frank Gunter presented data on undergraduate grade distribution, noting the proportion of A and A- grades. He presented </w:t>
      </w:r>
      <w:r w:rsidR="00E061CC">
        <w:t>a handout</w:t>
      </w:r>
      <w:r>
        <w:t xml:space="preserve"> on g</w:t>
      </w:r>
      <w:r w:rsidR="00E061CC">
        <w:t>rade inflation and questions related to a high proportion of grades at Lehigh, and referred to multiple studies and references on issues surrounding</w:t>
      </w:r>
      <w:r>
        <w:t xml:space="preserve"> grade inflation at universities generally. He pointed out that universities monitor the grades given by instructors</w:t>
      </w:r>
      <w:r w:rsidR="005A39CA">
        <w:softHyphen/>
        <w:t>—</w:t>
      </w:r>
      <w:r>
        <w:t>particularly graduate students and professors of practice</w:t>
      </w:r>
      <w:r w:rsidR="005A39CA" w:rsidRPr="005A39CA">
        <w:t>—</w:t>
      </w:r>
      <w:r>
        <w:t xml:space="preserve">and proposed that the committee consider proposing standards for grades. </w:t>
      </w:r>
      <w:r w:rsidR="009B3E3B">
        <w:t>One sort of proposal might be that in an introductory-level course with a certain threshold of students, only a certain percentage</w:t>
      </w:r>
      <w:r w:rsidR="005A39CA">
        <w:t>—</w:t>
      </w:r>
      <w:r w:rsidR="009B3E3B">
        <w:t>say, 20</w:t>
      </w:r>
      <w:r w:rsidR="005A39CA">
        <w:t>—o</w:t>
      </w:r>
      <w:r w:rsidR="009B3E3B">
        <w:t xml:space="preserve">f grades could be A grades. He argued that faculty have an incentive to decrease their time on teaching (including assignments and grading), and increase their time on research. Given this, and noting that in the past a subcommittee to examine this issue existed, he </w:t>
      </w:r>
      <w:r w:rsidR="00BC2CCE">
        <w:t>moved that the committee establish</w:t>
      </w:r>
      <w:r w:rsidR="009B3E3B">
        <w:t xml:space="preserve"> a subcommittee to examine issues of grade inflation and grade compression.</w:t>
      </w:r>
    </w:p>
    <w:p w14:paraId="6F018FD7" w14:textId="77777777" w:rsidR="009B3E3B" w:rsidRDefault="009B3E3B"/>
    <w:p w14:paraId="3134E0ED" w14:textId="0556DBF2" w:rsidR="009B3E3B" w:rsidRDefault="009B3E3B">
      <w:r>
        <w:t>The co</w:t>
      </w:r>
      <w:r w:rsidR="00E061CC">
        <w:t>mmittee discussed this proposal: students prefer smaller, more regular assessments to a few high-stakes assignments or exams; what motivates deep thinking and deep learning; the amount of work that students do, and grade inflation</w:t>
      </w:r>
      <w:r w:rsidR="005A39CA">
        <w:t>—</w:t>
      </w:r>
      <w:r w:rsidR="00E061CC">
        <w:t xml:space="preserve">with points that these might not be related; </w:t>
      </w:r>
      <w:r w:rsidR="008C3792">
        <w:t>whether it</w:t>
      </w:r>
      <w:r w:rsidR="00BC2CCE">
        <w:t xml:space="preserve"> matter</w:t>
      </w:r>
      <w:r w:rsidR="008C3792">
        <w:t>s</w:t>
      </w:r>
      <w:r w:rsidR="00BC2CCE">
        <w:t xml:space="preserve"> </w:t>
      </w:r>
      <w:r w:rsidR="008C3792">
        <w:t>if</w:t>
      </w:r>
      <w:r w:rsidR="00BC2CCE">
        <w:t xml:space="preserve"> we </w:t>
      </w:r>
      <w:r w:rsidR="008C3792">
        <w:t>look</w:t>
      </w:r>
      <w:r w:rsidR="00BC2CCE">
        <w:t xml:space="preserve"> at grades in courses versus overall GPA</w:t>
      </w:r>
      <w:r w:rsidR="008C3792">
        <w:t>s</w:t>
      </w:r>
      <w:r w:rsidR="00BC2CCE">
        <w:t xml:space="preserve">; </w:t>
      </w:r>
      <w:r w:rsidR="008C3792">
        <w:t>the role of f</w:t>
      </w:r>
      <w:r w:rsidR="00BC2CCE">
        <w:t xml:space="preserve">aculty </w:t>
      </w:r>
      <w:r w:rsidR="008C3792">
        <w:t xml:space="preserve">incentives and </w:t>
      </w:r>
      <w:r w:rsidR="00BC2CCE">
        <w:t>disincentive</w:t>
      </w:r>
      <w:r w:rsidR="008C3792">
        <w:t>s.</w:t>
      </w:r>
    </w:p>
    <w:p w14:paraId="19E194BE" w14:textId="77777777" w:rsidR="00BC2CCE" w:rsidRDefault="00BC2CCE"/>
    <w:p w14:paraId="61D26412" w14:textId="323560EC" w:rsidR="00BC2CCE" w:rsidRDefault="008C3792">
      <w:r>
        <w:t>T</w:t>
      </w:r>
      <w:r w:rsidR="00BC2CCE">
        <w:t>he chair called for a second to the motion, with the clarification would be that there would be a focus on an incentive structure to encourage student learning, rather than workload and grade inflation more narrowly.</w:t>
      </w:r>
    </w:p>
    <w:p w14:paraId="75DAC5EB" w14:textId="77777777" w:rsidR="00BC2CCE" w:rsidRDefault="00BC2CCE"/>
    <w:p w14:paraId="0DFD24AB" w14:textId="3008C3AF" w:rsidR="00BC2CCE" w:rsidRDefault="00BC2CCE">
      <w:r>
        <w:t xml:space="preserve">The motion was seconded; discussion followed that the subcommittee charge was unclear. </w:t>
      </w:r>
      <w:r w:rsidR="00FA1D4E">
        <w:t xml:space="preserve">With consensus of the committee, </w:t>
      </w:r>
      <w:r w:rsidR="008C3792">
        <w:t xml:space="preserve">Professor </w:t>
      </w:r>
      <w:r w:rsidR="00FA1D4E">
        <w:t>Gunter</w:t>
      </w:r>
      <w:r w:rsidR="008C3792">
        <w:t xml:space="preserve"> agreed to remove the motion from the</w:t>
      </w:r>
      <w:r w:rsidR="00FA1D4E">
        <w:t xml:space="preserve"> table</w:t>
      </w:r>
      <w:r w:rsidR="008C3792">
        <w:t xml:space="preserve">, and </w:t>
      </w:r>
      <w:r w:rsidR="00FA1D4E">
        <w:t xml:space="preserve">to prepare a written proposal that would define the scope </w:t>
      </w:r>
      <w:r w:rsidR="008C3792">
        <w:t xml:space="preserve">and goals </w:t>
      </w:r>
      <w:r w:rsidR="00FA1D4E">
        <w:t>of the subcommittee.</w:t>
      </w:r>
    </w:p>
    <w:p w14:paraId="4ED740EE" w14:textId="77777777" w:rsidR="00FA1D4E" w:rsidRDefault="00FA1D4E"/>
    <w:p w14:paraId="43043374" w14:textId="346A854F" w:rsidR="00FA1D4E" w:rsidRDefault="00FA1D4E" w:rsidP="00586127">
      <w:pPr>
        <w:keepNext/>
        <w:rPr>
          <w:b/>
        </w:rPr>
      </w:pPr>
      <w:r>
        <w:rPr>
          <w:b/>
        </w:rPr>
        <w:lastRenderedPageBreak/>
        <w:t>Second agenda item: R&amp;P 5.2.3.1.5, Determination of Student Classification</w:t>
      </w:r>
    </w:p>
    <w:p w14:paraId="7588F300" w14:textId="46528A39" w:rsidR="00FA1D4E" w:rsidRPr="008C3792" w:rsidRDefault="00FA1D4E">
      <w:r>
        <w:t xml:space="preserve">Linda Bell presented information on </w:t>
      </w:r>
      <w:r w:rsidR="008C3792">
        <w:t>determining the class-standing classification of students</w:t>
      </w:r>
      <w:r>
        <w:t>, pointing out that we currently define</w:t>
      </w:r>
      <w:r w:rsidR="00736CA6">
        <w:t xml:space="preserve"> credit hour requirements for classification</w:t>
      </w:r>
      <w:r w:rsidR="008C3792">
        <w:t xml:space="preserve"> and that these differ, sometime significantly, </w:t>
      </w:r>
      <w:r w:rsidR="008C3792" w:rsidRPr="008C3792">
        <w:t>across</w:t>
      </w:r>
      <w:r w:rsidR="00736CA6" w:rsidRPr="008C3792">
        <w:t xml:space="preserve"> college</w:t>
      </w:r>
      <w:r w:rsidR="008C3792" w:rsidRPr="008C3792">
        <w:t xml:space="preserve"> and various programs</w:t>
      </w:r>
      <w:r w:rsidR="00586127" w:rsidRPr="008C3792">
        <w:t>.</w:t>
      </w:r>
    </w:p>
    <w:p w14:paraId="2608DD93" w14:textId="77777777" w:rsidR="00FA1D4E" w:rsidRPr="008C3792" w:rsidRDefault="00FA1D4E"/>
    <w:p w14:paraId="5DED6F9A" w14:textId="00D36D05" w:rsidR="00586127" w:rsidRDefault="00586127">
      <w:r>
        <w:t>These</w:t>
      </w:r>
      <w:r w:rsidR="00FA1D4E">
        <w:t xml:space="preserve"> definitions have not been revi</w:t>
      </w:r>
      <w:r>
        <w:t>ewed for at least several years</w:t>
      </w:r>
      <w:r w:rsidR="008C3792">
        <w:t xml:space="preserve"> and are not transparent to students or others.</w:t>
      </w:r>
      <w:r>
        <w:t xml:space="preserve"> Is it time for a change? </w:t>
      </w:r>
      <w:r w:rsidR="008C3792">
        <w:t xml:space="preserve">Should we standardize? </w:t>
      </w:r>
      <w:r w:rsidR="00AC7E7D">
        <w:t>For example, a</w:t>
      </w:r>
      <w:r w:rsidR="008C3792">
        <w:t xml:space="preserve"> </w:t>
      </w:r>
      <w:r w:rsidR="002C07FE">
        <w:t>good number of schools use 30/60/90</w:t>
      </w:r>
      <w:r w:rsidR="008C3792">
        <w:t xml:space="preserve"> systems to define class standing. </w:t>
      </w:r>
      <w:r>
        <w:t>Discussion focused on several issues, including:</w:t>
      </w:r>
    </w:p>
    <w:p w14:paraId="31F8EC72" w14:textId="025A0473" w:rsidR="00586127" w:rsidRDefault="00586127" w:rsidP="00586127">
      <w:pPr>
        <w:pStyle w:val="ListParagraph"/>
        <w:numPr>
          <w:ilvl w:val="0"/>
          <w:numId w:val="1"/>
        </w:numPr>
      </w:pPr>
      <w:r>
        <w:t>How would this affect</w:t>
      </w:r>
      <w:r w:rsidR="00FA1D4E">
        <w:t xml:space="preserve"> students who enter with </w:t>
      </w:r>
      <w:r w:rsidR="00736CA6">
        <w:t>AP credit</w:t>
      </w:r>
      <w:r>
        <w:t xml:space="preserve"> or other credit?</w:t>
      </w:r>
    </w:p>
    <w:p w14:paraId="2943F509" w14:textId="4B88393D" w:rsidR="00586127" w:rsidRDefault="00586127" w:rsidP="00586127">
      <w:pPr>
        <w:pStyle w:val="ListParagraph"/>
        <w:numPr>
          <w:ilvl w:val="0"/>
          <w:numId w:val="1"/>
        </w:numPr>
      </w:pPr>
      <w:r>
        <w:t>W</w:t>
      </w:r>
      <w:r w:rsidR="00736CA6">
        <w:t>ould this disadvantage those who do not have AP credit</w:t>
      </w:r>
      <w:r w:rsidR="00AC7E7D">
        <w:t>, in terms of earlier registration</w:t>
      </w:r>
      <w:r w:rsidR="00736CA6">
        <w:t xml:space="preserve">? </w:t>
      </w:r>
      <w:r>
        <w:t>(</w:t>
      </w:r>
      <w:r w:rsidR="00736CA6">
        <w:t>Generally not, as those students would be competing with fewer students with advanced standing due to entering AP or other credit</w:t>
      </w:r>
      <w:r>
        <w:t>)</w:t>
      </w:r>
    </w:p>
    <w:p w14:paraId="6683E4F5" w14:textId="43DE46D2" w:rsidR="00586127" w:rsidRDefault="00586127" w:rsidP="00586127">
      <w:pPr>
        <w:pStyle w:val="ListParagraph"/>
        <w:numPr>
          <w:ilvl w:val="0"/>
          <w:numId w:val="1"/>
        </w:numPr>
      </w:pPr>
      <w:r>
        <w:t>H</w:t>
      </w:r>
      <w:r w:rsidR="00736CA6">
        <w:t>ow would this be implemented, and what would be the effects of this in other policy areas, such as credits required for college switching</w:t>
      </w:r>
      <w:r>
        <w:t xml:space="preserve">? </w:t>
      </w:r>
      <w:r w:rsidR="00AC7E7D">
        <w:t>i.e.</w:t>
      </w:r>
      <w:r>
        <w:t xml:space="preserve"> college switching requires </w:t>
      </w:r>
      <w:r w:rsidR="00AC7E7D">
        <w:t>a specific</w:t>
      </w:r>
      <w:r>
        <w:t xml:space="preserve"> number of credits currently required for sophomore status.</w:t>
      </w:r>
    </w:p>
    <w:p w14:paraId="2A9994C7" w14:textId="147BA55F" w:rsidR="00736CA6" w:rsidRDefault="00586127" w:rsidP="00586127">
      <w:pPr>
        <w:pStyle w:val="ListParagraph"/>
        <w:tabs>
          <w:tab w:val="left" w:pos="3150"/>
        </w:tabs>
      </w:pPr>
      <w:r>
        <w:t xml:space="preserve"> </w:t>
      </w:r>
    </w:p>
    <w:p w14:paraId="0C9260F4" w14:textId="78DEE99D" w:rsidR="00736CA6" w:rsidRDefault="00736CA6">
      <w:r>
        <w:t xml:space="preserve">The chair stated that there is general agreement that we need a university-wide standard, </w:t>
      </w:r>
      <w:r w:rsidR="00AC7E7D">
        <w:t xml:space="preserve">agreed to form an ad hoc subcommittee of the RAS and associate deans to further explore potential unintended consequences, </w:t>
      </w:r>
      <w:r>
        <w:t xml:space="preserve">and </w:t>
      </w:r>
      <w:r w:rsidR="00AC7E7D">
        <w:t>develop</w:t>
      </w:r>
      <w:r>
        <w:t xml:space="preserve"> </w:t>
      </w:r>
      <w:r w:rsidR="00AC7E7D">
        <w:t xml:space="preserve">recommendations for a </w:t>
      </w:r>
      <w:r>
        <w:t>standard</w:t>
      </w:r>
      <w:r w:rsidR="00AC7E7D">
        <w:t>.</w:t>
      </w:r>
    </w:p>
    <w:p w14:paraId="1B21C441" w14:textId="5C7C1449" w:rsidR="00736CA6" w:rsidRPr="00FA1D4E" w:rsidRDefault="00736CA6"/>
    <w:sectPr w:rsidR="00736CA6" w:rsidRPr="00FA1D4E" w:rsidSect="0009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143"/>
    <w:multiLevelType w:val="hybridMultilevel"/>
    <w:tmpl w:val="650E51B2"/>
    <w:lvl w:ilvl="0" w:tplc="25769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F2"/>
    <w:rsid w:val="000950EC"/>
    <w:rsid w:val="00240A42"/>
    <w:rsid w:val="002B07D3"/>
    <w:rsid w:val="002B244E"/>
    <w:rsid w:val="002C07FE"/>
    <w:rsid w:val="002C4FEE"/>
    <w:rsid w:val="00323E52"/>
    <w:rsid w:val="003A27E1"/>
    <w:rsid w:val="0043646A"/>
    <w:rsid w:val="004B1E1E"/>
    <w:rsid w:val="00586127"/>
    <w:rsid w:val="005A39CA"/>
    <w:rsid w:val="005D798F"/>
    <w:rsid w:val="006E0379"/>
    <w:rsid w:val="00706DC3"/>
    <w:rsid w:val="00731947"/>
    <w:rsid w:val="00736CA6"/>
    <w:rsid w:val="007E3358"/>
    <w:rsid w:val="00820F4F"/>
    <w:rsid w:val="008C3792"/>
    <w:rsid w:val="00946696"/>
    <w:rsid w:val="009B3E3B"/>
    <w:rsid w:val="00A601F0"/>
    <w:rsid w:val="00AC7E7D"/>
    <w:rsid w:val="00BC2CCE"/>
    <w:rsid w:val="00BF6060"/>
    <w:rsid w:val="00D40FF2"/>
    <w:rsid w:val="00D67DD4"/>
    <w:rsid w:val="00DB0130"/>
    <w:rsid w:val="00DC79E7"/>
    <w:rsid w:val="00DF7AFA"/>
    <w:rsid w:val="00E061CC"/>
    <w:rsid w:val="00EE5201"/>
    <w:rsid w:val="00FA16CB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9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A. Watkins</cp:lastModifiedBy>
  <cp:revision>3</cp:revision>
  <dcterms:created xsi:type="dcterms:W3CDTF">2018-10-17T19:28:00Z</dcterms:created>
  <dcterms:modified xsi:type="dcterms:W3CDTF">2018-10-19T13:41:00Z</dcterms:modified>
</cp:coreProperties>
</file>